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B56CE" w:rsidRDefault="004B56CE" w:rsidP="004B56C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EC4E6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EC4E6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56CE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C4E6B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0017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2023-12-26T14:08:00Z</dcterms:modified>
</cp:coreProperties>
</file>